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0E" w:rsidRPr="00BF10D9" w:rsidRDefault="004646D6" w:rsidP="00D53DC7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Times New Roman" w:eastAsia="HYMyeongJo-Extra" w:hAnsi="Times New Roman"/>
          <w:b/>
          <w:bCs/>
          <w:sz w:val="34"/>
          <w:szCs w:val="34"/>
        </w:rPr>
      </w:pPr>
      <w:r>
        <w:rPr>
          <w:rFonts w:ascii="Times New Roman" w:eastAsia="HYMyeongJo-Extra" w:hAnsi="Times New Roman" w:hint="eastAsia"/>
          <w:b/>
          <w:bCs/>
          <w:sz w:val="34"/>
          <w:szCs w:val="34"/>
        </w:rPr>
        <w:t xml:space="preserve">Sample </w:t>
      </w:r>
      <w:bookmarkStart w:id="0" w:name="_GoBack"/>
      <w:bookmarkEnd w:id="0"/>
      <w:r w:rsidR="00BF10D9">
        <w:rPr>
          <w:rFonts w:ascii="Times New Roman" w:eastAsia="HYMyeongJo-Extra" w:hAnsi="Times New Roman" w:hint="eastAsia"/>
          <w:b/>
          <w:bCs/>
          <w:sz w:val="34"/>
          <w:szCs w:val="34"/>
        </w:rPr>
        <w:t xml:space="preserve">Application Form for Participating in the </w:t>
      </w:r>
      <w:r w:rsidR="00EC01AC" w:rsidRPr="00BF10D9">
        <w:rPr>
          <w:rFonts w:ascii="Times New Roman" w:eastAsia="HYMyeongJo-Extra" w:hAnsi="Times New Roman"/>
          <w:b/>
          <w:bCs/>
          <w:sz w:val="34"/>
          <w:szCs w:val="34"/>
        </w:rPr>
        <w:t xml:space="preserve">Foundation Day Blessing Ceremony for Blessed Families (tentative </w:t>
      </w:r>
      <w:r w:rsidR="00462945">
        <w:rPr>
          <w:rFonts w:ascii="Times New Roman" w:eastAsia="HYMyeongJo-Extra" w:hAnsi="Times New Roman" w:hint="eastAsia"/>
          <w:b/>
          <w:bCs/>
          <w:sz w:val="34"/>
          <w:szCs w:val="34"/>
        </w:rPr>
        <w:t>title</w:t>
      </w:r>
      <w:r w:rsidR="00BF10D9">
        <w:rPr>
          <w:rFonts w:ascii="Times New Roman" w:eastAsia="HYMyeongJo-Extra" w:hAnsi="Times New Roman"/>
          <w:b/>
          <w:bCs/>
          <w:sz w:val="34"/>
          <w:szCs w:val="34"/>
        </w:rPr>
        <w:t>)</w:t>
      </w:r>
    </w:p>
    <w:p w:rsidR="00CF340E" w:rsidRPr="00BF10D9" w:rsidRDefault="00CF340E" w:rsidP="00D53DC7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CF340E" w:rsidRPr="00BF10D9" w:rsidRDefault="00EC01AC" w:rsidP="00D53DC7">
      <w:pPr>
        <w:shd w:val="clear" w:color="auto" w:fill="FFFFFF"/>
        <w:spacing w:after="0" w:line="240" w:lineRule="auto"/>
        <w:textAlignment w:val="baseline"/>
        <w:rPr>
          <w:rFonts w:ascii="Times New Roman" w:eastAsia="HYMyeongJo-Extra" w:hAnsi="Times New Roman"/>
          <w:b/>
          <w:bCs/>
          <w:sz w:val="24"/>
          <w:szCs w:val="24"/>
          <w:u w:val="single"/>
        </w:rPr>
      </w:pPr>
      <w:r w:rsidRPr="00BF10D9">
        <w:rPr>
          <w:rFonts w:ascii="Times New Roman" w:eastAsia="HYMyeongJo-Extra" w:hAnsi="Times New Roman"/>
          <w:b/>
          <w:bCs/>
          <w:sz w:val="24"/>
          <w:szCs w:val="24"/>
        </w:rPr>
        <w:t>Receipt number</w:t>
      </w:r>
      <w:r w:rsidR="00BF10D9">
        <w:rPr>
          <w:rFonts w:ascii="Times New Roman" w:eastAsia="HYMyeongJo-Extra" w:hAnsi="Times New Roman"/>
          <w:b/>
          <w:bCs/>
          <w:sz w:val="24"/>
          <w:szCs w:val="24"/>
        </w:rPr>
        <w:t>:</w:t>
      </w:r>
      <w:r w:rsidR="00BF10D9">
        <w:rPr>
          <w:rFonts w:ascii="Times New Roman" w:eastAsia="HYMyeongJo-Extra" w:hAnsi="Times New Roman" w:hint="eastAsia"/>
          <w:b/>
          <w:bCs/>
          <w:sz w:val="24"/>
          <w:szCs w:val="24"/>
        </w:rPr>
        <w:t xml:space="preserve">   </w:t>
      </w:r>
      <w:r w:rsidRPr="00BF10D9">
        <w:rPr>
          <w:rFonts w:ascii="Times New Roman" w:eastAsia="HYMyeongJo-Extra" w:hAnsi="Times New Roman"/>
          <w:b/>
          <w:bCs/>
          <w:sz w:val="24"/>
          <w:szCs w:val="24"/>
        </w:rPr>
        <w:t>-</w:t>
      </w:r>
      <w:r w:rsidR="00BF10D9">
        <w:rPr>
          <w:rFonts w:ascii="Times New Roman" w:eastAsia="HYMyeongJo-Extra" w:hAnsi="Times New Roman" w:hint="eastAsia"/>
          <w:b/>
          <w:bCs/>
          <w:sz w:val="24"/>
          <w:szCs w:val="24"/>
        </w:rPr>
        <w:t xml:space="preserve">   </w:t>
      </w:r>
      <w:r w:rsidRPr="00BF10D9">
        <w:rPr>
          <w:rFonts w:ascii="Times New Roman" w:eastAsia="HYMyeongJo-Extra" w:hAnsi="Times New Roman"/>
          <w:b/>
          <w:bCs/>
          <w:sz w:val="24"/>
          <w:szCs w:val="24"/>
        </w:rPr>
        <w:t xml:space="preserve"> </w:t>
      </w:r>
      <w:r w:rsidRPr="00BF10D9">
        <w:rPr>
          <w:rFonts w:ascii="Times New Roman" w:eastAsia="HYMyeongJo-Extra" w:hAnsi="Times New Roman"/>
          <w:b/>
          <w:bCs/>
          <w:sz w:val="24"/>
          <w:szCs w:val="24"/>
          <w:u w:val="single"/>
        </w:rPr>
        <w:t>Blessing</w:t>
      </w:r>
      <w:r w:rsidR="00BF10D9">
        <w:rPr>
          <w:rFonts w:ascii="Times New Roman" w:eastAsia="HYMyeongJo-Extra" w:hAnsi="Times New Roman" w:hint="eastAsia"/>
          <w:b/>
          <w:bCs/>
          <w:sz w:val="24"/>
          <w:szCs w:val="24"/>
          <w:u w:val="single"/>
        </w:rPr>
        <w:t xml:space="preserve"> Year</w:t>
      </w:r>
      <w:r w:rsidR="00BF10D9">
        <w:rPr>
          <w:rFonts w:ascii="Times New Roman" w:eastAsia="HYMyeongJo-Extra" w:hAnsi="Times New Roman"/>
          <w:b/>
          <w:bCs/>
          <w:sz w:val="24"/>
          <w:szCs w:val="24"/>
          <w:u w:val="single"/>
        </w:rPr>
        <w:t>: (</w:t>
      </w:r>
      <w:r w:rsidR="00BF10D9">
        <w:rPr>
          <w:rFonts w:ascii="Times New Roman" w:eastAsia="HYMyeongJo-Extra" w:hAnsi="Times New Roman" w:hint="eastAsia"/>
          <w:b/>
          <w:bCs/>
          <w:sz w:val="24"/>
          <w:szCs w:val="24"/>
          <w:u w:val="single"/>
        </w:rPr>
        <w:tab/>
      </w:r>
      <w:r w:rsidR="00BF10D9">
        <w:rPr>
          <w:rFonts w:ascii="Times New Roman" w:eastAsia="HYMyeongJo-Extra" w:hAnsi="Times New Roman" w:hint="eastAsia"/>
          <w:b/>
          <w:bCs/>
          <w:sz w:val="24"/>
          <w:szCs w:val="24"/>
          <w:u w:val="single"/>
        </w:rPr>
        <w:tab/>
      </w:r>
      <w:r w:rsidRPr="00BF10D9">
        <w:rPr>
          <w:rFonts w:ascii="Times New Roman" w:eastAsia="HYMyeongJo-Extra" w:hAnsi="Times New Roman"/>
          <w:b/>
          <w:bCs/>
          <w:sz w:val="24"/>
          <w:szCs w:val="24"/>
          <w:u w:val="single"/>
        </w:rPr>
        <w:t>)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575"/>
        <w:gridCol w:w="274"/>
        <w:gridCol w:w="1358"/>
        <w:gridCol w:w="1171"/>
        <w:gridCol w:w="898"/>
        <w:gridCol w:w="1080"/>
        <w:gridCol w:w="575"/>
        <w:gridCol w:w="274"/>
        <w:gridCol w:w="1316"/>
        <w:gridCol w:w="1171"/>
        <w:gridCol w:w="898"/>
      </w:tblGrid>
      <w:tr w:rsidR="00CF340E" w:rsidRPr="00BF10D9" w:rsidTr="00D53DC7">
        <w:trPr>
          <w:trHeight w:val="410"/>
        </w:trPr>
        <w:tc>
          <w:tcPr>
            <w:tcW w:w="2500" w:type="pct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Subject</w:t>
            </w:r>
            <w:r w:rsidR="00AC7405"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 xml:space="preserve"> </w:t>
            </w: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(husband)</w:t>
            </w:r>
          </w:p>
        </w:tc>
        <w:tc>
          <w:tcPr>
            <w:tcW w:w="2500" w:type="pct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Object</w:t>
            </w:r>
            <w:r w:rsidR="00AC7405"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 xml:space="preserve"> </w:t>
            </w: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(wife)</w:t>
            </w:r>
          </w:p>
        </w:tc>
      </w:tr>
      <w:tr w:rsidR="00CF340E" w:rsidRPr="00BF10D9" w:rsidTr="00D53DC7">
        <w:trPr>
          <w:trHeight w:val="690"/>
        </w:trPr>
        <w:tc>
          <w:tcPr>
            <w:tcW w:w="744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75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한양신명조" w:hAnsi="Times New Roman"/>
                <w:szCs w:val="20"/>
              </w:rPr>
            </w:pPr>
            <w:r w:rsidRPr="00BF10D9">
              <w:rPr>
                <w:rFonts w:ascii="Times New Roman" w:eastAsia="한양신명조" w:hAnsi="Times New Roman"/>
                <w:szCs w:val="20"/>
              </w:rPr>
              <w:t>(Korean Characters) (Chinese Characters)</w:t>
            </w:r>
          </w:p>
          <w:p w:rsidR="00CF340E" w:rsidRPr="00BF10D9" w:rsidRDefault="00EC01AC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한양신명조" w:hAnsi="Times New Roman"/>
                <w:szCs w:val="20"/>
              </w:rPr>
            </w:pPr>
            <w:r w:rsidRPr="00BF10D9">
              <w:rPr>
                <w:rFonts w:ascii="Times New Roman" w:eastAsia="한양신명조" w:hAnsi="Times New Roman"/>
                <w:szCs w:val="20"/>
              </w:rPr>
              <w:t>(English)</w:t>
            </w:r>
          </w:p>
        </w:tc>
        <w:tc>
          <w:tcPr>
            <w:tcW w:w="744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75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한양신명조" w:hAnsi="Times New Roman"/>
                <w:szCs w:val="20"/>
              </w:rPr>
            </w:pPr>
            <w:r w:rsidRPr="00BF10D9">
              <w:rPr>
                <w:rFonts w:ascii="Times New Roman" w:eastAsia="한양신명조" w:hAnsi="Times New Roman"/>
                <w:szCs w:val="20"/>
              </w:rPr>
              <w:t>(Korean Characters) (Chinese Characters)</w:t>
            </w:r>
          </w:p>
          <w:p w:rsidR="00CF340E" w:rsidRPr="00BF10D9" w:rsidRDefault="00EC01AC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한양신명조" w:hAnsi="Times New Roman"/>
                <w:szCs w:val="20"/>
              </w:rPr>
            </w:pPr>
            <w:r w:rsidRPr="00BF10D9">
              <w:rPr>
                <w:rFonts w:ascii="Times New Roman" w:eastAsia="한양신명조" w:hAnsi="Times New Roman"/>
                <w:szCs w:val="20"/>
              </w:rPr>
              <w:t>(English)</w:t>
            </w:r>
          </w:p>
        </w:tc>
      </w:tr>
      <w:tr w:rsidR="00CF340E" w:rsidRPr="00BF10D9" w:rsidTr="00D53DC7">
        <w:trPr>
          <w:trHeight w:val="523"/>
        </w:trPr>
        <w:tc>
          <w:tcPr>
            <w:tcW w:w="744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175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44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175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</w:tr>
      <w:tr w:rsidR="00CF340E" w:rsidRPr="00BF10D9" w:rsidTr="00D53DC7">
        <w:trPr>
          <w:trHeight w:val="523"/>
        </w:trPr>
        <w:tc>
          <w:tcPr>
            <w:tcW w:w="744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BF10D9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Yyyy</w:t>
            </w:r>
            <w:proofErr w:type="spellEnd"/>
            <w:r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/mm/</w:t>
            </w:r>
            <w:proofErr w:type="spellStart"/>
            <w:r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75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44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BF10D9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Yyyy</w:t>
            </w:r>
            <w:proofErr w:type="spellEnd"/>
            <w:r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/mm/</w:t>
            </w:r>
            <w:proofErr w:type="spellStart"/>
            <w:r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75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</w:tr>
      <w:tr w:rsidR="00CF340E" w:rsidRPr="00BF10D9" w:rsidTr="00D53DC7">
        <w:trPr>
          <w:trHeight w:val="523"/>
        </w:trPr>
        <w:tc>
          <w:tcPr>
            <w:tcW w:w="744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BF10D9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Joined church</w:t>
            </w:r>
            <w:r w:rsidR="00EC01AC"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Yyyy</w:t>
            </w:r>
            <w:proofErr w:type="spellEnd"/>
            <w:r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/mm/</w:t>
            </w:r>
            <w:proofErr w:type="spellStart"/>
            <w:r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dd</w:t>
            </w:r>
            <w:proofErr w:type="spellEnd"/>
            <w:r w:rsidR="00EC01AC"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5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44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BF10D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 xml:space="preserve">Joined church on </w:t>
            </w:r>
            <w:proofErr w:type="spellStart"/>
            <w:r w:rsid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Yyyy</w:t>
            </w:r>
            <w:proofErr w:type="spellEnd"/>
            <w:r w:rsid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/mm/</w:t>
            </w:r>
            <w:proofErr w:type="spellStart"/>
            <w:r w:rsid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dd</w:t>
            </w:r>
            <w:proofErr w:type="spellEnd"/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5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</w:tr>
      <w:tr w:rsidR="00CF340E" w:rsidRPr="00BF10D9" w:rsidTr="00D53DC7">
        <w:trPr>
          <w:trHeight w:val="523"/>
        </w:trPr>
        <w:tc>
          <w:tcPr>
            <w:tcW w:w="744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Spiritual parent</w:t>
            </w:r>
          </w:p>
        </w:tc>
        <w:tc>
          <w:tcPr>
            <w:tcW w:w="175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44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Spiritual parent</w:t>
            </w:r>
          </w:p>
        </w:tc>
        <w:tc>
          <w:tcPr>
            <w:tcW w:w="175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</w:tr>
      <w:tr w:rsidR="00CF340E" w:rsidRPr="00BF10D9" w:rsidTr="00D53DC7">
        <w:trPr>
          <w:trHeight w:val="523"/>
        </w:trPr>
        <w:tc>
          <w:tcPr>
            <w:tcW w:w="744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175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44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175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</w:tr>
      <w:tr w:rsidR="00CF340E" w:rsidRPr="00BF10D9" w:rsidTr="00D53DC7">
        <w:trPr>
          <w:trHeight w:val="690"/>
        </w:trPr>
        <w:tc>
          <w:tcPr>
            <w:tcW w:w="744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175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한양신명조" w:hAnsi="Times New Roman"/>
                <w:szCs w:val="20"/>
              </w:rPr>
            </w:pPr>
            <w:r w:rsidRPr="00BF10D9">
              <w:rPr>
                <w:rFonts w:ascii="Times New Roman" w:eastAsia="한양신명조" w:hAnsi="Times New Roman"/>
                <w:szCs w:val="20"/>
              </w:rPr>
              <w:t>(Home)</w:t>
            </w:r>
          </w:p>
          <w:p w:rsidR="00CF340E" w:rsidRPr="00BF10D9" w:rsidRDefault="00EC01AC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한양신명조" w:hAnsi="Times New Roman"/>
                <w:szCs w:val="20"/>
              </w:rPr>
            </w:pPr>
            <w:r w:rsidRPr="00BF10D9">
              <w:rPr>
                <w:rFonts w:ascii="Times New Roman" w:eastAsia="한양신명조" w:hAnsi="Times New Roman"/>
                <w:szCs w:val="20"/>
              </w:rPr>
              <w:t>(Cell Phone)</w:t>
            </w:r>
          </w:p>
        </w:tc>
        <w:tc>
          <w:tcPr>
            <w:tcW w:w="744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175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한양신명조" w:hAnsi="Times New Roman"/>
                <w:szCs w:val="20"/>
              </w:rPr>
            </w:pPr>
            <w:r w:rsidRPr="00BF10D9">
              <w:rPr>
                <w:rFonts w:ascii="Times New Roman" w:eastAsia="한양신명조" w:hAnsi="Times New Roman"/>
                <w:szCs w:val="20"/>
              </w:rPr>
              <w:t>(Home)</w:t>
            </w:r>
          </w:p>
          <w:p w:rsidR="00CF340E" w:rsidRPr="00BF10D9" w:rsidRDefault="00EC01AC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한양신명조" w:hAnsi="Times New Roman"/>
                <w:szCs w:val="20"/>
              </w:rPr>
            </w:pPr>
            <w:r w:rsidRPr="00BF10D9">
              <w:rPr>
                <w:rFonts w:ascii="Times New Roman" w:eastAsia="한양신명조" w:hAnsi="Times New Roman"/>
                <w:szCs w:val="20"/>
              </w:rPr>
              <w:t>(Cell Phone)</w:t>
            </w:r>
          </w:p>
        </w:tc>
      </w:tr>
      <w:tr w:rsidR="00CF340E" w:rsidRPr="00BF10D9" w:rsidTr="00D53DC7">
        <w:trPr>
          <w:trHeight w:val="523"/>
        </w:trPr>
        <w:tc>
          <w:tcPr>
            <w:tcW w:w="744" w:type="pct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4D05B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proofErr w:type="spellStart"/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Seonghwa</w:t>
            </w:r>
            <w:proofErr w:type="spellEnd"/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 xml:space="preserve"> (ascension) </w:t>
            </w:r>
            <w:proofErr w:type="spellStart"/>
            <w:r w:rsid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yyyy</w:t>
            </w:r>
            <w:proofErr w:type="spellEnd"/>
            <w:r w:rsid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/mm/</w:t>
            </w:r>
            <w:proofErr w:type="spellStart"/>
            <w:r w:rsid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756" w:type="pct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44" w:type="pct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proofErr w:type="spellStart"/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Seonghwa</w:t>
            </w:r>
            <w:proofErr w:type="spellEnd"/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 xml:space="preserve"> (ascension) </w:t>
            </w:r>
            <w:proofErr w:type="spellStart"/>
            <w:r w:rsid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yyyy</w:t>
            </w:r>
            <w:proofErr w:type="spellEnd"/>
            <w:r w:rsid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/mm/</w:t>
            </w:r>
            <w:proofErr w:type="spellStart"/>
            <w:r w:rsid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756" w:type="pct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CF340E" w:rsidRPr="00BF10D9" w:rsidTr="00D53DC7">
        <w:trPr>
          <w:trHeight w:val="523"/>
        </w:trPr>
        <w:tc>
          <w:tcPr>
            <w:tcW w:w="74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Current address</w:t>
            </w:r>
          </w:p>
        </w:tc>
        <w:tc>
          <w:tcPr>
            <w:tcW w:w="4256" w:type="pct"/>
            <w:gridSpan w:val="10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한양신명조" w:hAnsi="Times New Roman"/>
                <w:szCs w:val="20"/>
              </w:rPr>
            </w:pPr>
            <w:r w:rsidRPr="00BF10D9">
              <w:rPr>
                <w:rFonts w:ascii="Times New Roman" w:eastAsia="한양신명조" w:hAnsi="Times New Roman"/>
                <w:szCs w:val="20"/>
              </w:rPr>
              <w:t>(zip code) - (address)</w:t>
            </w:r>
          </w:p>
        </w:tc>
      </w:tr>
      <w:tr w:rsidR="00CF340E" w:rsidRPr="00BF10D9" w:rsidTr="00D53DC7">
        <w:trPr>
          <w:trHeight w:val="523"/>
        </w:trPr>
        <w:tc>
          <w:tcPr>
            <w:tcW w:w="744" w:type="pct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Local church</w:t>
            </w:r>
          </w:p>
        </w:tc>
        <w:tc>
          <w:tcPr>
            <w:tcW w:w="1756" w:type="pct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44" w:type="pct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56" w:type="pct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CF340E" w:rsidRPr="00BF10D9" w:rsidTr="004D05BA">
        <w:trPr>
          <w:trHeight w:val="483"/>
        </w:trPr>
        <w:tc>
          <w:tcPr>
            <w:tcW w:w="522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Cs w:val="20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Cs w:val="20"/>
              </w:rPr>
              <w:t>Names of children</w:t>
            </w:r>
          </w:p>
        </w:tc>
        <w:tc>
          <w:tcPr>
            <w:tcW w:w="328" w:type="pct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Cs w:val="20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Cs w:val="20"/>
              </w:rPr>
              <w:t>Gender</w:t>
            </w:r>
          </w:p>
        </w:tc>
        <w:tc>
          <w:tcPr>
            <w:tcW w:w="827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BF10D9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Cs w:val="20"/>
              </w:rPr>
            </w:pPr>
            <w:proofErr w:type="spellStart"/>
            <w:r>
              <w:rPr>
                <w:rFonts w:ascii="Times New Roman" w:eastAsia="한양신명조" w:hAnsi="Times New Roman"/>
                <w:b/>
                <w:bCs/>
                <w:szCs w:val="20"/>
              </w:rPr>
              <w:t>Yyyy</w:t>
            </w:r>
            <w:proofErr w:type="spellEnd"/>
            <w:r>
              <w:rPr>
                <w:rFonts w:ascii="Times New Roman" w:eastAsia="한양신명조" w:hAnsi="Times New Roman"/>
                <w:b/>
                <w:bCs/>
                <w:szCs w:val="20"/>
              </w:rPr>
              <w:t>/mm/</w:t>
            </w:r>
            <w:proofErr w:type="spellStart"/>
            <w:r>
              <w:rPr>
                <w:rFonts w:ascii="Times New Roman" w:eastAsia="한양신명조" w:hAnsi="Times New Roman"/>
                <w:b/>
                <w:bCs/>
                <w:szCs w:val="20"/>
              </w:rPr>
              <w:t>dd</w:t>
            </w:r>
            <w:proofErr w:type="spellEnd"/>
          </w:p>
        </w:tc>
        <w:tc>
          <w:tcPr>
            <w:tcW w:w="328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Cs w:val="20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Cs w:val="20"/>
              </w:rPr>
              <w:t>Generation</w:t>
            </w:r>
          </w:p>
        </w:tc>
        <w:tc>
          <w:tcPr>
            <w:tcW w:w="495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pacing w:val="-8"/>
                <w:w w:val="96"/>
                <w:szCs w:val="20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pacing w:val="-8"/>
                <w:w w:val="96"/>
                <w:szCs w:val="20"/>
              </w:rPr>
              <w:t>Blessing Category</w:t>
            </w:r>
          </w:p>
        </w:tc>
        <w:tc>
          <w:tcPr>
            <w:tcW w:w="522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Cs w:val="20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Cs w:val="20"/>
              </w:rPr>
              <w:t>Names of children</w:t>
            </w:r>
          </w:p>
        </w:tc>
        <w:tc>
          <w:tcPr>
            <w:tcW w:w="328" w:type="pct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Cs w:val="20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Cs w:val="20"/>
              </w:rPr>
              <w:t>Gender</w:t>
            </w:r>
          </w:p>
        </w:tc>
        <w:tc>
          <w:tcPr>
            <w:tcW w:w="827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BF10D9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Cs w:val="20"/>
              </w:rPr>
            </w:pPr>
            <w:proofErr w:type="spellStart"/>
            <w:r>
              <w:rPr>
                <w:rFonts w:ascii="Times New Roman" w:eastAsia="한양신명조" w:hAnsi="Times New Roman"/>
                <w:b/>
                <w:bCs/>
                <w:szCs w:val="20"/>
              </w:rPr>
              <w:t>Yyyy</w:t>
            </w:r>
            <w:proofErr w:type="spellEnd"/>
            <w:r>
              <w:rPr>
                <w:rFonts w:ascii="Times New Roman" w:eastAsia="한양신명조" w:hAnsi="Times New Roman"/>
                <w:b/>
                <w:bCs/>
                <w:szCs w:val="20"/>
              </w:rPr>
              <w:t>/mm/</w:t>
            </w:r>
            <w:proofErr w:type="spellStart"/>
            <w:r>
              <w:rPr>
                <w:rFonts w:ascii="Times New Roman" w:eastAsia="한양신명조" w:hAnsi="Times New Roman"/>
                <w:b/>
                <w:bCs/>
                <w:szCs w:val="20"/>
              </w:rPr>
              <w:t>dd</w:t>
            </w:r>
            <w:proofErr w:type="spellEnd"/>
          </w:p>
        </w:tc>
        <w:tc>
          <w:tcPr>
            <w:tcW w:w="328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Cs w:val="20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Cs w:val="20"/>
              </w:rPr>
              <w:t>Generation</w:t>
            </w:r>
          </w:p>
        </w:tc>
        <w:tc>
          <w:tcPr>
            <w:tcW w:w="495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pacing w:val="-8"/>
                <w:w w:val="96"/>
                <w:szCs w:val="20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pacing w:val="-8"/>
                <w:w w:val="96"/>
                <w:szCs w:val="20"/>
              </w:rPr>
              <w:t>Blessing Category</w:t>
            </w:r>
          </w:p>
        </w:tc>
      </w:tr>
      <w:tr w:rsidR="00CF340E" w:rsidRPr="00BF10D9" w:rsidTr="004D05BA">
        <w:trPr>
          <w:trHeight w:val="523"/>
        </w:trPr>
        <w:tc>
          <w:tcPr>
            <w:tcW w:w="52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2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Cs w:val="20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2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Cs w:val="20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CF340E" w:rsidRPr="00BF10D9" w:rsidTr="004D05BA">
        <w:trPr>
          <w:trHeight w:val="523"/>
        </w:trPr>
        <w:tc>
          <w:tcPr>
            <w:tcW w:w="52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2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Cs w:val="20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2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Cs w:val="20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CF340E" w:rsidRPr="00BF10D9" w:rsidTr="004D05BA">
        <w:trPr>
          <w:trHeight w:val="523"/>
        </w:trPr>
        <w:tc>
          <w:tcPr>
            <w:tcW w:w="52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2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Cs w:val="20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2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Cs w:val="20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CF340E" w:rsidRPr="00BF10D9" w:rsidTr="004D05BA">
        <w:trPr>
          <w:trHeight w:val="523"/>
        </w:trPr>
        <w:tc>
          <w:tcPr>
            <w:tcW w:w="522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28" w:type="pct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2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Cs w:val="20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28" w:type="pct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2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Cs w:val="20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CF340E" w:rsidRPr="00BF10D9" w:rsidTr="00BF10D9">
        <w:trPr>
          <w:trHeight w:val="3635"/>
        </w:trPr>
        <w:tc>
          <w:tcPr>
            <w:tcW w:w="5000" w:type="pct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The above family is applying for the Foundation Day Blessing.</w:t>
            </w:r>
          </w:p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Heavenly calendar . . . (Gregorian Calendar 20 . . . )</w:t>
            </w:r>
          </w:p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Subject(husband) Name : (Signature)</w:t>
            </w:r>
          </w:p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Object(wife) Name : (Signature)</w:t>
            </w:r>
          </w:p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</w:pPr>
            <w:r w:rsidRPr="00BF10D9">
              <w:rPr>
                <w:rFonts w:ascii="Times New Roman" w:eastAsia="한양신명조" w:hAnsi="Times New Roman"/>
                <w:b/>
                <w:bCs/>
                <w:sz w:val="24"/>
                <w:szCs w:val="24"/>
              </w:rPr>
              <w:t>( )Regional Director( )Church Pastor: (Signature)</w:t>
            </w:r>
          </w:p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  <w:p w:rsidR="00CF340E" w:rsidRPr="00BF10D9" w:rsidRDefault="00CF340E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  <w:p w:rsidR="00CF340E" w:rsidRPr="00BF10D9" w:rsidRDefault="00EC01AC" w:rsidP="00D53D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HYMyeongJo-Extra" w:hAnsi="Times New Roman"/>
                <w:b/>
                <w:bCs/>
                <w:sz w:val="34"/>
                <w:szCs w:val="34"/>
              </w:rPr>
            </w:pPr>
            <w:r w:rsidRPr="00BF10D9">
              <w:rPr>
                <w:rFonts w:ascii="Times New Roman" w:eastAsia="HYMyeongJo-Extra" w:hAnsi="Times New Roman"/>
                <w:b/>
                <w:bCs/>
                <w:sz w:val="34"/>
                <w:szCs w:val="34"/>
              </w:rPr>
              <w:t>Attention: (Korea) HSA-UWC President</w:t>
            </w:r>
          </w:p>
        </w:tc>
      </w:tr>
    </w:tbl>
    <w:p w:rsidR="00CF340E" w:rsidRPr="00BF10D9" w:rsidRDefault="00EC01AC" w:rsidP="00BF10D9">
      <w:pPr>
        <w:shd w:val="clear" w:color="auto" w:fill="FFFFFF"/>
        <w:wordWrap/>
        <w:spacing w:after="0" w:line="300" w:lineRule="auto"/>
        <w:jc w:val="left"/>
        <w:textAlignment w:val="baseline"/>
        <w:rPr>
          <w:rFonts w:ascii="Times New Roman" w:eastAsia="HYMyeongJo-Extra" w:hAnsi="Times New Roman"/>
          <w:szCs w:val="20"/>
        </w:rPr>
      </w:pPr>
      <w:r w:rsidRPr="00BF10D9">
        <w:rPr>
          <w:rFonts w:ascii="Batang" w:eastAsia="Batang" w:hAnsi="Batang" w:cs="Batang" w:hint="eastAsia"/>
          <w:sz w:val="24"/>
          <w:szCs w:val="24"/>
        </w:rPr>
        <w:lastRenderedPageBreak/>
        <w:t>※</w:t>
      </w:r>
      <w:r w:rsidRPr="00BF10D9">
        <w:rPr>
          <w:rFonts w:ascii="Times New Roman" w:eastAsia="HYMyeongJo-Extra" w:hAnsi="Times New Roman"/>
          <w:sz w:val="24"/>
          <w:szCs w:val="24"/>
        </w:rPr>
        <w:t xml:space="preserve"> </w:t>
      </w:r>
      <w:r w:rsidR="00BF10D9">
        <w:rPr>
          <w:rFonts w:ascii="Times New Roman" w:eastAsia="HYMyeongJo-Extra" w:hAnsi="Times New Roman" w:hint="eastAsia"/>
          <w:sz w:val="24"/>
          <w:szCs w:val="24"/>
        </w:rPr>
        <w:t>Guidelines for filling out application form:</w:t>
      </w:r>
      <w:r w:rsidRPr="00BF10D9">
        <w:rPr>
          <w:rFonts w:ascii="Times New Roman" w:eastAsia="HYMyeongJo-Extra" w:hAnsi="Times New Roman"/>
          <w:szCs w:val="20"/>
        </w:rPr>
        <w:t xml:space="preserve"> </w:t>
      </w:r>
    </w:p>
    <w:p w:rsidR="00CF340E" w:rsidRPr="00BF10D9" w:rsidRDefault="00CF340E" w:rsidP="00BF10D9">
      <w:pPr>
        <w:shd w:val="clear" w:color="auto" w:fill="FFFFFF"/>
        <w:wordWrap/>
        <w:spacing w:after="0" w:line="300" w:lineRule="auto"/>
        <w:jc w:val="left"/>
        <w:textAlignment w:val="baseline"/>
        <w:rPr>
          <w:rFonts w:ascii="Times New Roman" w:hAnsi="Times New Roman"/>
        </w:rPr>
      </w:pPr>
    </w:p>
    <w:p w:rsidR="00CF340E" w:rsidRPr="00BF10D9" w:rsidRDefault="00EC01AC" w:rsidP="00BF10D9">
      <w:pPr>
        <w:shd w:val="clear" w:color="auto" w:fill="FFFFFF"/>
        <w:wordWrap/>
        <w:spacing w:after="0" w:line="300" w:lineRule="auto"/>
        <w:jc w:val="left"/>
        <w:textAlignment w:val="baseline"/>
        <w:rPr>
          <w:rFonts w:ascii="Times New Roman" w:eastAsia="HYMyeongJo-Extra" w:hAnsi="Times New Roman"/>
          <w:sz w:val="24"/>
          <w:szCs w:val="24"/>
        </w:rPr>
      </w:pPr>
      <w:r w:rsidRPr="00BF10D9">
        <w:rPr>
          <w:rFonts w:ascii="Times New Roman" w:eastAsia="HYMyeongJo-Extra" w:hAnsi="Times New Roman"/>
          <w:sz w:val="24"/>
          <w:szCs w:val="24"/>
        </w:rPr>
        <w:t xml:space="preserve">1. </w:t>
      </w:r>
      <w:r w:rsidR="00BF10D9">
        <w:rPr>
          <w:rFonts w:ascii="Times New Roman" w:eastAsia="HYMyeongJo-Extra" w:hAnsi="Times New Roman" w:hint="eastAsia"/>
          <w:sz w:val="24"/>
          <w:szCs w:val="24"/>
        </w:rPr>
        <w:t>The applicant should</w:t>
      </w:r>
      <w:r w:rsidRPr="00BF10D9">
        <w:rPr>
          <w:rFonts w:ascii="Times New Roman" w:eastAsia="HYMyeongJo-Extra" w:hAnsi="Times New Roman"/>
          <w:sz w:val="24"/>
          <w:szCs w:val="24"/>
        </w:rPr>
        <w:t xml:space="preserve"> double check to make sure there are </w:t>
      </w:r>
      <w:r w:rsidR="00BF10D9">
        <w:rPr>
          <w:rFonts w:ascii="Times New Roman" w:eastAsia="HYMyeongJo-Extra" w:hAnsi="Times New Roman"/>
          <w:sz w:val="24"/>
          <w:szCs w:val="24"/>
        </w:rPr>
        <w:t>no empty boxes before submitt</w:t>
      </w:r>
      <w:r w:rsidR="00BF10D9">
        <w:rPr>
          <w:rFonts w:ascii="Times New Roman" w:eastAsia="HYMyeongJo-Extra" w:hAnsi="Times New Roman" w:hint="eastAsia"/>
          <w:sz w:val="24"/>
          <w:szCs w:val="24"/>
        </w:rPr>
        <w:t xml:space="preserve">al. </w:t>
      </w:r>
    </w:p>
    <w:p w:rsidR="00CF340E" w:rsidRPr="00BF10D9" w:rsidRDefault="00EC01AC" w:rsidP="00BF10D9">
      <w:pPr>
        <w:shd w:val="clear" w:color="auto" w:fill="FFFFFF"/>
        <w:wordWrap/>
        <w:spacing w:after="0" w:line="300" w:lineRule="auto"/>
        <w:jc w:val="left"/>
        <w:textAlignment w:val="baseline"/>
        <w:rPr>
          <w:rFonts w:ascii="Times New Roman" w:eastAsia="HYMyeongJo-Extra" w:hAnsi="Times New Roman"/>
          <w:sz w:val="24"/>
          <w:szCs w:val="24"/>
        </w:rPr>
      </w:pPr>
      <w:r w:rsidRPr="00BF10D9">
        <w:rPr>
          <w:rFonts w:ascii="Times New Roman" w:eastAsia="HYMyeongJo-Extra" w:hAnsi="Times New Roman"/>
          <w:sz w:val="24"/>
          <w:szCs w:val="24"/>
        </w:rPr>
        <w:t>2. Children who have been blessed should fill out a separate registration form</w:t>
      </w:r>
    </w:p>
    <w:p w:rsidR="00CF340E" w:rsidRPr="00BF10D9" w:rsidRDefault="00EC01AC" w:rsidP="00BF10D9">
      <w:pPr>
        <w:shd w:val="clear" w:color="auto" w:fill="FFFFFF"/>
        <w:wordWrap/>
        <w:spacing w:after="0" w:line="300" w:lineRule="auto"/>
        <w:jc w:val="left"/>
        <w:textAlignment w:val="baseline"/>
        <w:rPr>
          <w:rFonts w:ascii="Times New Roman" w:eastAsia="HYMyeongJo-Extra" w:hAnsi="Times New Roman"/>
          <w:sz w:val="24"/>
          <w:szCs w:val="24"/>
        </w:rPr>
      </w:pPr>
      <w:r w:rsidRPr="00BF10D9">
        <w:rPr>
          <w:rFonts w:ascii="Times New Roman" w:eastAsia="HYMyeongJo-Extra" w:hAnsi="Times New Roman"/>
          <w:sz w:val="24"/>
          <w:szCs w:val="24"/>
        </w:rPr>
        <w:t>3. Check either 1</w:t>
      </w:r>
      <w:r w:rsidRPr="00BF10D9">
        <w:rPr>
          <w:rFonts w:ascii="Times New Roman" w:eastAsia="HYMyeongJo-Extra" w:hAnsi="Times New Roman"/>
          <w:sz w:val="24"/>
          <w:szCs w:val="24"/>
          <w:vertAlign w:val="superscript"/>
        </w:rPr>
        <w:t>st</w:t>
      </w:r>
      <w:r w:rsidR="00AC7405" w:rsidRPr="00BF10D9">
        <w:rPr>
          <w:rFonts w:ascii="Times New Roman" w:eastAsia="HYMyeongJo-Extra" w:hAnsi="Times New Roman"/>
          <w:sz w:val="24"/>
          <w:szCs w:val="24"/>
        </w:rPr>
        <w:t xml:space="preserve"> </w:t>
      </w:r>
      <w:r w:rsidRPr="00BF10D9">
        <w:rPr>
          <w:rFonts w:ascii="Times New Roman" w:eastAsia="HYMyeongJo-Extra" w:hAnsi="Times New Roman"/>
          <w:sz w:val="24"/>
          <w:szCs w:val="24"/>
        </w:rPr>
        <w:t>generation, 2</w:t>
      </w:r>
      <w:r w:rsidRPr="00BF10D9">
        <w:rPr>
          <w:rFonts w:ascii="Times New Roman" w:eastAsia="HYMyeongJo-Extra" w:hAnsi="Times New Roman"/>
          <w:sz w:val="24"/>
          <w:szCs w:val="24"/>
          <w:vertAlign w:val="superscript"/>
        </w:rPr>
        <w:t>nd</w:t>
      </w:r>
      <w:r w:rsidR="00AC7405" w:rsidRPr="00BF10D9">
        <w:rPr>
          <w:rFonts w:ascii="Times New Roman" w:eastAsia="HYMyeongJo-Extra" w:hAnsi="Times New Roman"/>
          <w:sz w:val="24"/>
          <w:szCs w:val="24"/>
        </w:rPr>
        <w:t xml:space="preserve"> </w:t>
      </w:r>
      <w:r w:rsidRPr="00BF10D9">
        <w:rPr>
          <w:rFonts w:ascii="Times New Roman" w:eastAsia="HYMyeongJo-Extra" w:hAnsi="Times New Roman"/>
          <w:sz w:val="24"/>
          <w:szCs w:val="24"/>
        </w:rPr>
        <w:t>generation, or 3</w:t>
      </w:r>
      <w:r w:rsidRPr="00BF10D9">
        <w:rPr>
          <w:rFonts w:ascii="Times New Roman" w:eastAsia="HYMyeongJo-Extra" w:hAnsi="Times New Roman"/>
          <w:sz w:val="24"/>
          <w:szCs w:val="24"/>
          <w:vertAlign w:val="superscript"/>
        </w:rPr>
        <w:t>rd</w:t>
      </w:r>
      <w:r w:rsidR="00AC7405" w:rsidRPr="00BF10D9">
        <w:rPr>
          <w:rFonts w:ascii="Times New Roman" w:eastAsia="HYMyeongJo-Extra" w:hAnsi="Times New Roman"/>
          <w:sz w:val="24"/>
          <w:szCs w:val="24"/>
        </w:rPr>
        <w:t xml:space="preserve"> </w:t>
      </w:r>
      <w:r w:rsidRPr="00BF10D9">
        <w:rPr>
          <w:rFonts w:ascii="Times New Roman" w:eastAsia="HYMyeongJo-Extra" w:hAnsi="Times New Roman"/>
          <w:sz w:val="24"/>
          <w:szCs w:val="24"/>
        </w:rPr>
        <w:t>generation.</w:t>
      </w:r>
    </w:p>
    <w:p w:rsidR="00CF340E" w:rsidRPr="00BF10D9" w:rsidRDefault="00EC01AC" w:rsidP="00BF10D9">
      <w:pPr>
        <w:shd w:val="clear" w:color="auto" w:fill="FFFFFF"/>
        <w:wordWrap/>
        <w:spacing w:after="0" w:line="300" w:lineRule="auto"/>
        <w:jc w:val="left"/>
        <w:textAlignment w:val="baseline"/>
        <w:rPr>
          <w:rFonts w:ascii="Times New Roman" w:eastAsia="HYMyeongJo-Extra" w:hAnsi="Times New Roman"/>
          <w:sz w:val="24"/>
          <w:szCs w:val="24"/>
        </w:rPr>
      </w:pPr>
      <w:r w:rsidRPr="00BF10D9">
        <w:rPr>
          <w:rFonts w:ascii="Times New Roman" w:eastAsia="HYMyeongJo-Extra" w:hAnsi="Times New Roman"/>
          <w:sz w:val="24"/>
          <w:szCs w:val="24"/>
        </w:rPr>
        <w:t>4. For single member families write “single member”.</w:t>
      </w:r>
    </w:p>
    <w:p w:rsidR="00CF340E" w:rsidRPr="00BF10D9" w:rsidRDefault="00EC01AC" w:rsidP="00BF10D9">
      <w:pPr>
        <w:shd w:val="clear" w:color="auto" w:fill="FFFFFF"/>
        <w:wordWrap/>
        <w:spacing w:after="0" w:line="300" w:lineRule="auto"/>
        <w:jc w:val="left"/>
        <w:textAlignment w:val="baseline"/>
        <w:rPr>
          <w:rFonts w:ascii="Times New Roman" w:eastAsia="HYMyeongJo-Extra" w:hAnsi="Times New Roman"/>
          <w:sz w:val="24"/>
          <w:szCs w:val="24"/>
        </w:rPr>
      </w:pPr>
      <w:r w:rsidRPr="00BF10D9">
        <w:rPr>
          <w:rFonts w:ascii="Times New Roman" w:eastAsia="HYMyeongJo-Extra" w:hAnsi="Times New Roman"/>
          <w:sz w:val="24"/>
          <w:szCs w:val="24"/>
        </w:rPr>
        <w:t xml:space="preserve">5. Notation for writing </w:t>
      </w:r>
      <w:proofErr w:type="spellStart"/>
      <w:r w:rsidRPr="00BF10D9">
        <w:rPr>
          <w:rFonts w:ascii="Times New Roman" w:eastAsia="HYMyeongJo-Extra" w:hAnsi="Times New Roman"/>
          <w:sz w:val="24"/>
          <w:szCs w:val="24"/>
        </w:rPr>
        <w:t>your“name</w:t>
      </w:r>
      <w:proofErr w:type="spellEnd"/>
      <w:r w:rsidRPr="00BF10D9">
        <w:rPr>
          <w:rFonts w:ascii="Times New Roman" w:eastAsia="HYMyeongJo-Extra" w:hAnsi="Times New Roman"/>
          <w:sz w:val="24"/>
          <w:szCs w:val="24"/>
        </w:rPr>
        <w:t>”.</w:t>
      </w:r>
    </w:p>
    <w:p w:rsidR="00CF340E" w:rsidRPr="00BF10D9" w:rsidRDefault="00EC01AC" w:rsidP="00BF10D9">
      <w:pPr>
        <w:pStyle w:val="ListParagraph"/>
        <w:numPr>
          <w:ilvl w:val="0"/>
          <w:numId w:val="2"/>
        </w:numPr>
        <w:shd w:val="clear" w:color="auto" w:fill="FFFFFF"/>
        <w:wordWrap/>
        <w:spacing w:after="0" w:line="300" w:lineRule="auto"/>
        <w:ind w:leftChars="0"/>
        <w:jc w:val="left"/>
        <w:textAlignment w:val="baseline"/>
        <w:rPr>
          <w:rFonts w:ascii="Times New Roman" w:eastAsia="HYMyeongJo-Extra" w:hAnsi="Times New Roman"/>
          <w:sz w:val="24"/>
          <w:szCs w:val="24"/>
        </w:rPr>
      </w:pPr>
      <w:r w:rsidRPr="00BF10D9">
        <w:rPr>
          <w:rFonts w:ascii="Times New Roman" w:eastAsia="HYMyeongJo-Extra" w:hAnsi="Times New Roman"/>
          <w:sz w:val="24"/>
          <w:szCs w:val="24"/>
        </w:rPr>
        <w:t>Korean: Write in Korean Characters, Chinese Characters, and English. Please write your English name as it appears on your passport.</w:t>
      </w:r>
    </w:p>
    <w:p w:rsidR="00CF340E" w:rsidRPr="00BF10D9" w:rsidRDefault="00EC01AC" w:rsidP="00BF10D9">
      <w:pPr>
        <w:pStyle w:val="ListParagraph"/>
        <w:numPr>
          <w:ilvl w:val="0"/>
          <w:numId w:val="2"/>
        </w:numPr>
        <w:shd w:val="clear" w:color="auto" w:fill="FFFFFF"/>
        <w:wordWrap/>
        <w:spacing w:after="0" w:line="300" w:lineRule="auto"/>
        <w:ind w:leftChars="0"/>
        <w:jc w:val="left"/>
        <w:textAlignment w:val="baseline"/>
        <w:rPr>
          <w:rFonts w:ascii="Times New Roman" w:eastAsia="HYMyeongJo-Extra" w:hAnsi="Times New Roman"/>
          <w:sz w:val="24"/>
          <w:szCs w:val="24"/>
        </w:rPr>
      </w:pPr>
      <w:r w:rsidRPr="00BF10D9">
        <w:rPr>
          <w:rFonts w:ascii="Times New Roman" w:eastAsia="HYMyeongJo-Extra" w:hAnsi="Times New Roman"/>
          <w:sz w:val="24"/>
          <w:szCs w:val="24"/>
        </w:rPr>
        <w:t>Foreigners: Write in English. Write your English name in the following order Family Name, Given Name, Middle Name.</w:t>
      </w:r>
    </w:p>
    <w:p w:rsidR="00CF340E" w:rsidRPr="00BF10D9" w:rsidRDefault="00EC01AC" w:rsidP="00BF10D9">
      <w:pPr>
        <w:pStyle w:val="ListParagraph"/>
        <w:numPr>
          <w:ilvl w:val="0"/>
          <w:numId w:val="2"/>
        </w:numPr>
        <w:shd w:val="clear" w:color="auto" w:fill="FFFFFF"/>
        <w:wordWrap/>
        <w:spacing w:after="0" w:line="300" w:lineRule="auto"/>
        <w:ind w:leftChars="0"/>
        <w:jc w:val="left"/>
        <w:textAlignment w:val="baseline"/>
        <w:rPr>
          <w:rFonts w:ascii="Times New Roman" w:eastAsia="HYMyeongJo-Extra" w:hAnsi="Times New Roman"/>
          <w:sz w:val="24"/>
          <w:szCs w:val="24"/>
        </w:rPr>
      </w:pPr>
      <w:r w:rsidRPr="00BF10D9">
        <w:rPr>
          <w:rFonts w:ascii="Times New Roman" w:eastAsia="HYMyeongJo-Extra" w:hAnsi="Times New Roman"/>
          <w:sz w:val="24"/>
          <w:szCs w:val="24"/>
        </w:rPr>
        <w:t>Japanese, Chinese: Write in Chinese Characters, and English. Write your English name in the following order Family Name, Given Name.</w:t>
      </w:r>
    </w:p>
    <w:p w:rsidR="00CF340E" w:rsidRPr="00BF10D9" w:rsidRDefault="00EC01AC" w:rsidP="00BF10D9">
      <w:pPr>
        <w:shd w:val="clear" w:color="auto" w:fill="FFFFFF"/>
        <w:wordWrap/>
        <w:spacing w:after="0" w:line="300" w:lineRule="auto"/>
        <w:jc w:val="left"/>
        <w:textAlignment w:val="baseline"/>
        <w:rPr>
          <w:rFonts w:ascii="Times New Roman" w:eastAsia="HYMyeongJo-Extra" w:hAnsi="Times New Roman"/>
          <w:sz w:val="24"/>
          <w:szCs w:val="24"/>
        </w:rPr>
      </w:pPr>
      <w:r w:rsidRPr="00BF10D9">
        <w:rPr>
          <w:rFonts w:ascii="Times New Roman" w:eastAsia="HYMyeongJo-Extra" w:hAnsi="Times New Roman"/>
          <w:sz w:val="24"/>
          <w:szCs w:val="24"/>
        </w:rPr>
        <w:t xml:space="preserve">6. For Blessed Children write their </w:t>
      </w:r>
      <w:r w:rsidR="00AC7405" w:rsidRPr="00BF10D9">
        <w:rPr>
          <w:rFonts w:ascii="Times New Roman" w:eastAsia="HYMyeongJo-Extra" w:hAnsi="Times New Roman"/>
          <w:sz w:val="24"/>
          <w:szCs w:val="24"/>
        </w:rPr>
        <w:t>birth date</w:t>
      </w:r>
      <w:r w:rsidRPr="00BF10D9">
        <w:rPr>
          <w:rFonts w:ascii="Times New Roman" w:eastAsia="HYMyeongJo-Extra" w:hAnsi="Times New Roman"/>
          <w:sz w:val="24"/>
          <w:szCs w:val="24"/>
        </w:rPr>
        <w:t xml:space="preserve"> as the date they joined the church.</w:t>
      </w:r>
    </w:p>
    <w:p w:rsidR="00CF340E" w:rsidRPr="00BF10D9" w:rsidRDefault="00EC01AC" w:rsidP="00BF10D9">
      <w:pPr>
        <w:shd w:val="clear" w:color="auto" w:fill="FFFFFF"/>
        <w:wordWrap/>
        <w:spacing w:after="0" w:line="300" w:lineRule="auto"/>
        <w:jc w:val="left"/>
        <w:textAlignment w:val="baseline"/>
        <w:rPr>
          <w:rFonts w:ascii="Times New Roman" w:eastAsia="HYMyeongJo-Extra" w:hAnsi="Times New Roman"/>
          <w:sz w:val="24"/>
          <w:szCs w:val="24"/>
        </w:rPr>
      </w:pPr>
      <w:r w:rsidRPr="00BF10D9">
        <w:rPr>
          <w:rFonts w:ascii="Times New Roman" w:eastAsia="HYMyeongJo-Extra" w:hAnsi="Times New Roman"/>
          <w:sz w:val="24"/>
          <w:szCs w:val="24"/>
        </w:rPr>
        <w:t>7. Please include the name and blessing group of your spiritual parent. For Blessed Children</w:t>
      </w:r>
      <w:r w:rsidR="00AC7405" w:rsidRPr="00BF10D9">
        <w:rPr>
          <w:rFonts w:ascii="Times New Roman" w:eastAsia="HYMyeongJo-Extra" w:hAnsi="Times New Roman"/>
          <w:sz w:val="24"/>
          <w:szCs w:val="24"/>
        </w:rPr>
        <w:t>,</w:t>
      </w:r>
      <w:r w:rsidR="00BF10D9">
        <w:rPr>
          <w:rFonts w:ascii="Times New Roman" w:eastAsia="HYMyeongJo-Extra" w:hAnsi="Times New Roman" w:hint="eastAsia"/>
          <w:sz w:val="24"/>
          <w:szCs w:val="24"/>
        </w:rPr>
        <w:t xml:space="preserve"> </w:t>
      </w:r>
      <w:r w:rsidRPr="00BF10D9">
        <w:rPr>
          <w:rFonts w:ascii="Times New Roman" w:eastAsia="HYMyeongJo-Extra" w:hAnsi="Times New Roman"/>
          <w:sz w:val="24"/>
          <w:szCs w:val="24"/>
        </w:rPr>
        <w:t>write the father's name in the place of spiritual parent. But, depending on the circumstances the mother's name may also be written.</w:t>
      </w:r>
    </w:p>
    <w:p w:rsidR="00CF340E" w:rsidRPr="00BF10D9" w:rsidRDefault="00EC01AC" w:rsidP="00BF10D9">
      <w:pPr>
        <w:shd w:val="clear" w:color="auto" w:fill="FFFFFF"/>
        <w:wordWrap/>
        <w:spacing w:after="0" w:line="300" w:lineRule="auto"/>
        <w:jc w:val="left"/>
        <w:textAlignment w:val="baseline"/>
        <w:rPr>
          <w:rFonts w:ascii="Times New Roman" w:eastAsia="HYMyeongJo-Extra" w:hAnsi="Times New Roman"/>
          <w:sz w:val="24"/>
          <w:szCs w:val="24"/>
        </w:rPr>
      </w:pPr>
      <w:r w:rsidRPr="00BF10D9">
        <w:rPr>
          <w:rFonts w:ascii="Times New Roman" w:eastAsia="HYMyeongJo-Extra" w:hAnsi="Times New Roman"/>
          <w:sz w:val="24"/>
          <w:szCs w:val="24"/>
        </w:rPr>
        <w:t>8. In case of male single family members, only complete the 'subject' column, and in case of female single family members only complete the 'object' column.</w:t>
      </w:r>
    </w:p>
    <w:p w:rsidR="00CF340E" w:rsidRPr="00BF10D9" w:rsidRDefault="00EC01AC" w:rsidP="00BF10D9">
      <w:pPr>
        <w:shd w:val="clear" w:color="auto" w:fill="FFFFFF"/>
        <w:wordWrap/>
        <w:spacing w:after="0" w:line="300" w:lineRule="auto"/>
        <w:jc w:val="left"/>
        <w:textAlignment w:val="baseline"/>
        <w:rPr>
          <w:rFonts w:ascii="Times New Roman" w:eastAsia="HYMyeongJo-Extra" w:hAnsi="Times New Roman"/>
          <w:sz w:val="24"/>
          <w:szCs w:val="24"/>
        </w:rPr>
      </w:pPr>
      <w:r w:rsidRPr="00BF10D9">
        <w:rPr>
          <w:rFonts w:ascii="Times New Roman" w:eastAsia="HYMyeongJo-Extra" w:hAnsi="Times New Roman"/>
          <w:sz w:val="24"/>
          <w:szCs w:val="24"/>
        </w:rPr>
        <w:t>9. The local church pastor will place the final confirmation signature.</w:t>
      </w:r>
    </w:p>
    <w:p w:rsidR="00CF340E" w:rsidRDefault="00EC01AC" w:rsidP="00BF10D9">
      <w:pPr>
        <w:shd w:val="clear" w:color="auto" w:fill="FFFFFF"/>
        <w:wordWrap/>
        <w:spacing w:after="0" w:line="300" w:lineRule="auto"/>
        <w:jc w:val="left"/>
        <w:textAlignment w:val="baseline"/>
        <w:rPr>
          <w:rFonts w:ascii="Times New Roman" w:eastAsia="HYMyeongJo-Extra" w:hAnsi="Times New Roman"/>
          <w:sz w:val="24"/>
          <w:szCs w:val="24"/>
        </w:rPr>
      </w:pPr>
      <w:r w:rsidRPr="00BF10D9">
        <w:rPr>
          <w:rFonts w:ascii="Times New Roman" w:eastAsia="HYMyeongJo-Extra" w:hAnsi="Times New Roman"/>
          <w:sz w:val="24"/>
          <w:szCs w:val="24"/>
        </w:rPr>
        <w:t>10. Refer to the following table below when filling in employment.</w:t>
      </w:r>
    </w:p>
    <w:p w:rsidR="00BF10D9" w:rsidRPr="00BF10D9" w:rsidRDefault="00BF10D9" w:rsidP="00BF10D9">
      <w:pPr>
        <w:shd w:val="clear" w:color="auto" w:fill="FFFFFF"/>
        <w:wordWrap/>
        <w:spacing w:after="0" w:line="300" w:lineRule="auto"/>
        <w:jc w:val="left"/>
        <w:textAlignment w:val="baseline"/>
        <w:rPr>
          <w:rFonts w:ascii="Times New Roman" w:eastAsia="HYMyeongJo-Extra" w:hAnsi="Times New Roman"/>
          <w:sz w:val="24"/>
          <w:szCs w:val="24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4"/>
        <w:gridCol w:w="7228"/>
      </w:tblGrid>
      <w:tr w:rsidR="00CF340E" w:rsidRPr="00BF10D9" w:rsidTr="00D53DC7">
        <w:trPr>
          <w:trHeight w:val="296"/>
        </w:trPr>
        <w:tc>
          <w:tcPr>
            <w:tcW w:w="249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40E" w:rsidRPr="00BF10D9" w:rsidRDefault="00EC01AC" w:rsidP="00BF10D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HYGothic-Extra" w:hAnsi="Times New Roman"/>
                <w:sz w:val="24"/>
                <w:szCs w:val="24"/>
              </w:rPr>
            </w:pPr>
            <w:r w:rsidRPr="00BF10D9">
              <w:rPr>
                <w:rFonts w:ascii="Times New Roman" w:eastAsia="HYGothic-Extra" w:hAnsi="Times New Roman"/>
                <w:sz w:val="24"/>
                <w:szCs w:val="24"/>
              </w:rPr>
              <w:t>Categories</w:t>
            </w:r>
          </w:p>
        </w:tc>
        <w:tc>
          <w:tcPr>
            <w:tcW w:w="77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40E" w:rsidRPr="00BF10D9" w:rsidRDefault="00EC01AC" w:rsidP="00BF10D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HYGothic-Extra" w:hAnsi="Times New Roman"/>
                <w:sz w:val="24"/>
                <w:szCs w:val="24"/>
              </w:rPr>
            </w:pPr>
            <w:r w:rsidRPr="00BF10D9">
              <w:rPr>
                <w:rFonts w:ascii="Times New Roman" w:eastAsia="HYGothic-Extra" w:hAnsi="Times New Roman"/>
                <w:sz w:val="24"/>
                <w:szCs w:val="24"/>
              </w:rPr>
              <w:t>Occupation</w:t>
            </w:r>
          </w:p>
        </w:tc>
      </w:tr>
      <w:tr w:rsidR="00CF340E" w:rsidRPr="00BF10D9" w:rsidTr="00D53DC7">
        <w:trPr>
          <w:trHeight w:val="849"/>
        </w:trPr>
        <w:tc>
          <w:tcPr>
            <w:tcW w:w="24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40E" w:rsidRPr="00BF10D9" w:rsidRDefault="00EC01AC" w:rsidP="00BF10D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HYMyeongJo-Extra" w:hAnsi="Times New Roman"/>
                <w:sz w:val="22"/>
              </w:rPr>
            </w:pPr>
            <w:r w:rsidRPr="00BF10D9">
              <w:rPr>
                <w:rFonts w:ascii="Times New Roman" w:eastAsia="HYMyeongJo-Extra" w:hAnsi="Times New Roman"/>
                <w:sz w:val="22"/>
              </w:rPr>
              <w:t>office/accounting/trade/logistics</w:t>
            </w:r>
          </w:p>
        </w:tc>
        <w:tc>
          <w:tcPr>
            <w:tcW w:w="7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40E" w:rsidRPr="00BF10D9" w:rsidRDefault="00EC01AC" w:rsidP="00BF10D9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Times New Roman" w:eastAsia="Gulim" w:hAnsi="Times New Roman"/>
                <w:sz w:val="22"/>
              </w:rPr>
            </w:pPr>
            <w:r w:rsidRPr="00BF10D9">
              <w:rPr>
                <w:rFonts w:ascii="Times New Roman" w:eastAsia="Gulim" w:hAnsi="Times New Roman"/>
                <w:sz w:val="22"/>
              </w:rPr>
              <w:t>bookkeeping, accounting, finance, general office work/manager, planning/strategist, secretary/information, distribution, logistics, purchasing, civil servant, human resources, personnel, training, trade/import/export management, competitive business, consulting, research</w:t>
            </w:r>
          </w:p>
        </w:tc>
      </w:tr>
      <w:tr w:rsidR="00CF340E" w:rsidRPr="00BF10D9" w:rsidTr="00D53DC7">
        <w:trPr>
          <w:trHeight w:val="630"/>
        </w:trPr>
        <w:tc>
          <w:tcPr>
            <w:tcW w:w="24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40E" w:rsidRPr="00BF10D9" w:rsidRDefault="00EC01AC" w:rsidP="00BF10D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HYMyeongJo-Extra" w:hAnsi="Times New Roman"/>
                <w:sz w:val="22"/>
              </w:rPr>
            </w:pPr>
            <w:r w:rsidRPr="00BF10D9">
              <w:rPr>
                <w:rFonts w:ascii="Times New Roman" w:eastAsia="HYMyeongJo-Extra" w:hAnsi="Times New Roman"/>
                <w:sz w:val="22"/>
              </w:rPr>
              <w:t>sales/marketing/retail/TM</w:t>
            </w:r>
          </w:p>
        </w:tc>
        <w:tc>
          <w:tcPr>
            <w:tcW w:w="7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40E" w:rsidRPr="00BF10D9" w:rsidRDefault="00EC01AC" w:rsidP="00BF10D9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Times New Roman" w:eastAsia="Gulim" w:hAnsi="Times New Roman"/>
                <w:sz w:val="22"/>
              </w:rPr>
            </w:pPr>
            <w:r w:rsidRPr="00BF10D9">
              <w:rPr>
                <w:rFonts w:ascii="Times New Roman" w:eastAsia="Gulim" w:hAnsi="Times New Roman"/>
                <w:sz w:val="22"/>
              </w:rPr>
              <w:t>sales, sales management, technical sales, marketing, advertising, publicity, PR, merchandise planning, merchandise development, retail, store management, TM</w:t>
            </w:r>
            <w:r w:rsidR="00BF10D9">
              <w:rPr>
                <w:rFonts w:ascii="Times New Roman" w:eastAsia="Gulim" w:hAnsi="Times New Roman" w:hint="eastAsia"/>
                <w:sz w:val="22"/>
              </w:rPr>
              <w:t xml:space="preserve"> </w:t>
            </w:r>
            <w:r w:rsidRPr="00BF10D9">
              <w:rPr>
                <w:rFonts w:ascii="Times New Roman" w:eastAsia="Gulim" w:hAnsi="Times New Roman"/>
                <w:sz w:val="22"/>
              </w:rPr>
              <w:t>(telemarketing)</w:t>
            </w:r>
          </w:p>
        </w:tc>
      </w:tr>
      <w:tr w:rsidR="00CF340E" w:rsidRPr="00BF10D9" w:rsidTr="00D53DC7">
        <w:trPr>
          <w:trHeight w:val="1136"/>
        </w:trPr>
        <w:tc>
          <w:tcPr>
            <w:tcW w:w="24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40E" w:rsidRPr="00BF10D9" w:rsidRDefault="00EC01AC" w:rsidP="00BF10D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HYMyeongJo-Extra" w:hAnsi="Times New Roman"/>
                <w:sz w:val="22"/>
              </w:rPr>
            </w:pPr>
            <w:r w:rsidRPr="00BF10D9">
              <w:rPr>
                <w:rFonts w:ascii="Times New Roman" w:eastAsia="HYMyeongJo-Extra" w:hAnsi="Times New Roman"/>
                <w:sz w:val="22"/>
              </w:rPr>
              <w:t>production/research and development/technology,</w:t>
            </w:r>
          </w:p>
        </w:tc>
        <w:tc>
          <w:tcPr>
            <w:tcW w:w="7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40E" w:rsidRPr="00BF10D9" w:rsidRDefault="00EC01AC" w:rsidP="00BF10D9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Times New Roman" w:eastAsia="Gulim" w:hAnsi="Times New Roman"/>
                <w:sz w:val="22"/>
              </w:rPr>
            </w:pPr>
            <w:r w:rsidRPr="00BF10D9">
              <w:rPr>
                <w:rFonts w:ascii="Times New Roman" w:eastAsia="Gulim" w:hAnsi="Times New Roman"/>
                <w:sz w:val="22"/>
              </w:rPr>
              <w:t xml:space="preserve">farming, fishing, forestry, construction, metals, materials, ceramic, electricity, electronics, control, machines, machinery, research and development, quality management, quality assurance, production management, production, technical service, synthetics, fashion, clothing, chemicals, painting, energy, environment, safety, pharmaceuticals, medical treatment, medicine, health, CAD, CAM </w:t>
            </w:r>
          </w:p>
        </w:tc>
      </w:tr>
      <w:tr w:rsidR="00CF340E" w:rsidRPr="00BF10D9" w:rsidTr="00D53DC7">
        <w:trPr>
          <w:trHeight w:val="849"/>
        </w:trPr>
        <w:tc>
          <w:tcPr>
            <w:tcW w:w="24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40E" w:rsidRPr="00BF10D9" w:rsidRDefault="00EC01AC" w:rsidP="00BF10D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HYMyeongJo-Extra" w:hAnsi="Times New Roman"/>
                <w:sz w:val="22"/>
              </w:rPr>
            </w:pPr>
            <w:r w:rsidRPr="00BF10D9">
              <w:rPr>
                <w:rFonts w:ascii="Times New Roman" w:eastAsia="HYMyeongJo-Extra" w:hAnsi="Times New Roman"/>
                <w:sz w:val="22"/>
              </w:rPr>
              <w:t>internet/communications/design</w:t>
            </w:r>
          </w:p>
        </w:tc>
        <w:tc>
          <w:tcPr>
            <w:tcW w:w="7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40E" w:rsidRPr="00BF10D9" w:rsidRDefault="00EC01AC" w:rsidP="00BF10D9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Times New Roman" w:eastAsia="Gulim" w:hAnsi="Times New Roman"/>
                <w:sz w:val="22"/>
              </w:rPr>
            </w:pPr>
            <w:r w:rsidRPr="00BF10D9">
              <w:rPr>
                <w:rFonts w:ascii="Times New Roman" w:eastAsia="Gulim" w:hAnsi="Times New Roman"/>
                <w:sz w:val="22"/>
              </w:rPr>
              <w:t>project manager, server/network/DB</w:t>
            </w:r>
            <w:r w:rsidR="00AC7405" w:rsidRPr="00BF10D9">
              <w:rPr>
                <w:rFonts w:ascii="Times New Roman" w:eastAsia="Gulim" w:hAnsi="Times New Roman"/>
                <w:sz w:val="22"/>
              </w:rPr>
              <w:t xml:space="preserve"> </w:t>
            </w:r>
            <w:r w:rsidRPr="00BF10D9">
              <w:rPr>
                <w:rFonts w:ascii="Times New Roman" w:eastAsia="Gulim" w:hAnsi="Times New Roman"/>
                <w:sz w:val="22"/>
              </w:rPr>
              <w:t>management, programmer, web planning, web marketing, content operations/management, system analysis, system design, communications, IT</w:t>
            </w:r>
            <w:r w:rsidR="00AC7405" w:rsidRPr="00BF10D9">
              <w:rPr>
                <w:rFonts w:ascii="Times New Roman" w:eastAsia="Gulim" w:hAnsi="Times New Roman"/>
                <w:sz w:val="22"/>
              </w:rPr>
              <w:t xml:space="preserve"> </w:t>
            </w:r>
            <w:r w:rsidRPr="00BF10D9">
              <w:rPr>
                <w:rFonts w:ascii="Times New Roman" w:eastAsia="Gulim" w:hAnsi="Times New Roman"/>
                <w:sz w:val="22"/>
              </w:rPr>
              <w:t>technical sales, technical support, applied programmer, mobile, IT</w:t>
            </w:r>
            <w:r w:rsidR="00AC7405" w:rsidRPr="00BF10D9">
              <w:rPr>
                <w:rFonts w:ascii="Times New Roman" w:eastAsia="Gulim" w:hAnsi="Times New Roman"/>
                <w:sz w:val="22"/>
              </w:rPr>
              <w:t xml:space="preserve"> </w:t>
            </w:r>
            <w:r w:rsidRPr="00BF10D9">
              <w:rPr>
                <w:rFonts w:ascii="Times New Roman" w:eastAsia="Gulim" w:hAnsi="Times New Roman"/>
                <w:sz w:val="22"/>
              </w:rPr>
              <w:t>design</w:t>
            </w:r>
          </w:p>
        </w:tc>
      </w:tr>
      <w:tr w:rsidR="00CF340E" w:rsidRPr="00BF10D9" w:rsidTr="00D53DC7">
        <w:trPr>
          <w:trHeight w:val="563"/>
        </w:trPr>
        <w:tc>
          <w:tcPr>
            <w:tcW w:w="24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40E" w:rsidRPr="00BF10D9" w:rsidRDefault="00EC01AC" w:rsidP="00BF10D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HYMyeongJo-Extra" w:hAnsi="Times New Roman"/>
                <w:sz w:val="22"/>
              </w:rPr>
            </w:pPr>
            <w:r w:rsidRPr="00BF10D9">
              <w:rPr>
                <w:rFonts w:ascii="Times New Roman" w:eastAsia="HYMyeongJo-Extra" w:hAnsi="Times New Roman"/>
                <w:sz w:val="22"/>
              </w:rPr>
              <w:t>finance/legal/education/broadcasting</w:t>
            </w:r>
          </w:p>
        </w:tc>
        <w:tc>
          <w:tcPr>
            <w:tcW w:w="7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40E" w:rsidRPr="00BF10D9" w:rsidRDefault="00EC01AC" w:rsidP="00BF10D9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Times New Roman" w:eastAsia="Gulim" w:hAnsi="Times New Roman"/>
                <w:sz w:val="22"/>
              </w:rPr>
            </w:pPr>
            <w:r w:rsidRPr="00BF10D9">
              <w:rPr>
                <w:rFonts w:ascii="Times New Roman" w:eastAsia="Gulim" w:hAnsi="Times New Roman"/>
                <w:sz w:val="22"/>
              </w:rPr>
              <w:t>translation, interpretation, education, teacher, professor, instructor, insurance, real estate, banking, stocks, investment trust, broadcasting, media, culture, professional office work</w:t>
            </w:r>
          </w:p>
        </w:tc>
      </w:tr>
      <w:tr w:rsidR="00CF340E" w:rsidRPr="00BF10D9" w:rsidTr="00D53DC7">
        <w:trPr>
          <w:trHeight w:val="563"/>
        </w:trPr>
        <w:tc>
          <w:tcPr>
            <w:tcW w:w="24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40E" w:rsidRPr="00BF10D9" w:rsidRDefault="00EC01AC" w:rsidP="00BF10D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HYMyeongJo-Extra" w:hAnsi="Times New Roman"/>
                <w:sz w:val="22"/>
              </w:rPr>
            </w:pPr>
            <w:r w:rsidRPr="00BF10D9">
              <w:rPr>
                <w:rFonts w:ascii="Times New Roman" w:eastAsia="HYMyeongJo-Extra" w:hAnsi="Times New Roman"/>
                <w:sz w:val="22"/>
              </w:rPr>
              <w:t>travel/promotional events/services</w:t>
            </w:r>
          </w:p>
        </w:tc>
        <w:tc>
          <w:tcPr>
            <w:tcW w:w="7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40E" w:rsidRPr="00BF10D9" w:rsidRDefault="00EC01AC" w:rsidP="00BF10D9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Times New Roman" w:eastAsia="Gulim" w:hAnsi="Times New Roman"/>
                <w:sz w:val="22"/>
              </w:rPr>
            </w:pPr>
            <w:r w:rsidRPr="00BF10D9">
              <w:rPr>
                <w:rFonts w:ascii="Times New Roman" w:eastAsia="Gulim" w:hAnsi="Times New Roman"/>
                <w:sz w:val="22"/>
              </w:rPr>
              <w:t xml:space="preserve">promotional events, guide, narrator, travel, </w:t>
            </w:r>
            <w:r w:rsidR="00AC7405" w:rsidRPr="00BF10D9">
              <w:rPr>
                <w:rFonts w:ascii="Times New Roman" w:eastAsia="Gulim" w:hAnsi="Times New Roman"/>
                <w:sz w:val="22"/>
              </w:rPr>
              <w:t>accommodations</w:t>
            </w:r>
            <w:r w:rsidRPr="00BF10D9">
              <w:rPr>
                <w:rFonts w:ascii="Times New Roman" w:eastAsia="Gulim" w:hAnsi="Times New Roman"/>
                <w:sz w:val="22"/>
              </w:rPr>
              <w:t xml:space="preserve">, leisure, hairdressing, coordinator, delivery, driver, security, guard, safety, food, culinary </w:t>
            </w:r>
          </w:p>
        </w:tc>
      </w:tr>
      <w:tr w:rsidR="00CF340E" w:rsidRPr="00BF10D9" w:rsidTr="00D53DC7">
        <w:trPr>
          <w:trHeight w:val="849"/>
        </w:trPr>
        <w:tc>
          <w:tcPr>
            <w:tcW w:w="249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40E" w:rsidRPr="00BF10D9" w:rsidRDefault="00EC01AC" w:rsidP="00BF10D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Times New Roman" w:eastAsia="HYMyeongJo-Extra" w:hAnsi="Times New Roman"/>
                <w:sz w:val="22"/>
              </w:rPr>
            </w:pPr>
            <w:r w:rsidRPr="00BF10D9">
              <w:rPr>
                <w:rFonts w:ascii="Times New Roman" w:eastAsia="HYMyeongJo-Extra" w:hAnsi="Times New Roman"/>
                <w:sz w:val="22"/>
              </w:rPr>
              <w:t>church related</w:t>
            </w:r>
          </w:p>
        </w:tc>
        <w:tc>
          <w:tcPr>
            <w:tcW w:w="77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340E" w:rsidRPr="00BF10D9" w:rsidRDefault="00EC01AC" w:rsidP="00BF10D9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Times New Roman" w:eastAsia="Gulim" w:hAnsi="Times New Roman"/>
                <w:sz w:val="22"/>
              </w:rPr>
            </w:pPr>
            <w:r w:rsidRPr="00BF10D9">
              <w:rPr>
                <w:rFonts w:ascii="Times New Roman" w:eastAsia="Gulim" w:hAnsi="Times New Roman"/>
                <w:sz w:val="22"/>
              </w:rPr>
              <w:t xml:space="preserve">state leader, regional director, pastor, general affairs manager, </w:t>
            </w:r>
            <w:proofErr w:type="spellStart"/>
            <w:r w:rsidRPr="00BF10D9">
              <w:rPr>
                <w:rFonts w:ascii="Times New Roman" w:eastAsia="Gulim" w:hAnsi="Times New Roman"/>
                <w:sz w:val="22"/>
              </w:rPr>
              <w:t>witnesser</w:t>
            </w:r>
            <w:proofErr w:type="spellEnd"/>
            <w:r w:rsidRPr="00BF10D9">
              <w:rPr>
                <w:rFonts w:ascii="Times New Roman" w:eastAsia="Gulim" w:hAnsi="Times New Roman"/>
                <w:sz w:val="22"/>
              </w:rPr>
              <w:t xml:space="preserve">, assistant, </w:t>
            </w:r>
            <w:proofErr w:type="spellStart"/>
            <w:r w:rsidRPr="00BF10D9">
              <w:rPr>
                <w:rFonts w:ascii="Times New Roman" w:eastAsia="Gulim" w:hAnsi="Times New Roman"/>
                <w:sz w:val="22"/>
              </w:rPr>
              <w:t>Hoon</w:t>
            </w:r>
            <w:proofErr w:type="spellEnd"/>
            <w:r w:rsidRPr="00BF10D9">
              <w:rPr>
                <w:rFonts w:ascii="Times New Roman" w:eastAsia="Gulim" w:hAnsi="Times New Roman"/>
                <w:sz w:val="22"/>
              </w:rPr>
              <w:t xml:space="preserve"> </w:t>
            </w:r>
            <w:proofErr w:type="spellStart"/>
            <w:r w:rsidRPr="00BF10D9">
              <w:rPr>
                <w:rFonts w:ascii="Times New Roman" w:eastAsia="Gulim" w:hAnsi="Times New Roman"/>
                <w:sz w:val="22"/>
              </w:rPr>
              <w:t>Dok</w:t>
            </w:r>
            <w:proofErr w:type="spellEnd"/>
            <w:r w:rsidRPr="00BF10D9">
              <w:rPr>
                <w:rFonts w:ascii="Times New Roman" w:eastAsia="Gulim" w:hAnsi="Times New Roman"/>
                <w:sz w:val="22"/>
              </w:rPr>
              <w:t xml:space="preserve"> </w:t>
            </w:r>
            <w:proofErr w:type="spellStart"/>
            <w:r w:rsidRPr="00BF10D9">
              <w:rPr>
                <w:rFonts w:ascii="Times New Roman" w:eastAsia="Gulim" w:hAnsi="Times New Roman"/>
                <w:sz w:val="22"/>
              </w:rPr>
              <w:t>Hwe</w:t>
            </w:r>
            <w:proofErr w:type="spellEnd"/>
            <w:r w:rsidRPr="00BF10D9">
              <w:rPr>
                <w:rFonts w:ascii="Times New Roman" w:eastAsia="Gulim" w:hAnsi="Times New Roman"/>
                <w:sz w:val="22"/>
              </w:rPr>
              <w:t xml:space="preserve"> leader, missionary, </w:t>
            </w:r>
            <w:r w:rsidR="00BF10D9">
              <w:rPr>
                <w:rFonts w:ascii="Times New Roman" w:eastAsia="Gulim" w:hAnsi="Times New Roman" w:hint="eastAsia"/>
                <w:sz w:val="22"/>
              </w:rPr>
              <w:t>regional president</w:t>
            </w:r>
            <w:r w:rsidRPr="00BF10D9">
              <w:rPr>
                <w:rFonts w:ascii="Times New Roman" w:eastAsia="Gulim" w:hAnsi="Times New Roman"/>
                <w:sz w:val="22"/>
              </w:rPr>
              <w:t xml:space="preserve">, Regional Director, National Messiah, </w:t>
            </w:r>
            <w:r w:rsidR="00BF10D9">
              <w:rPr>
                <w:rFonts w:ascii="Times New Roman" w:eastAsia="Gulim" w:hAnsi="Times New Roman"/>
                <w:sz w:val="22"/>
              </w:rPr>
              <w:t>peace ambassador, minister, national leader, etc.</w:t>
            </w:r>
          </w:p>
        </w:tc>
      </w:tr>
    </w:tbl>
    <w:p w:rsidR="00EC01AC" w:rsidRPr="00BF10D9" w:rsidRDefault="00EC01AC" w:rsidP="005D44B5">
      <w:pPr>
        <w:wordWrap/>
        <w:spacing w:line="300" w:lineRule="auto"/>
        <w:rPr>
          <w:rFonts w:ascii="Times New Roman" w:hAnsi="Times New Roman"/>
        </w:rPr>
      </w:pPr>
    </w:p>
    <w:sectPr w:rsidR="00EC01AC" w:rsidRPr="00BF10D9" w:rsidSect="00D53DC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B10" w:rsidRDefault="00BB0B10" w:rsidP="004D05BA">
      <w:pPr>
        <w:spacing w:after="0" w:line="240" w:lineRule="auto"/>
      </w:pPr>
      <w:r>
        <w:separator/>
      </w:r>
    </w:p>
  </w:endnote>
  <w:endnote w:type="continuationSeparator" w:id="0">
    <w:p w:rsidR="00BB0B10" w:rsidRDefault="00BB0B10" w:rsidP="004D0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MyeongJo-Extra">
    <w:altName w:val="Arial Unicode MS"/>
    <w:charset w:val="81"/>
    <w:family w:val="roman"/>
    <w:pitch w:val="variable"/>
    <w:sig w:usb0="00000000" w:usb1="29D77CF9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한양신명조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Gothic-Extra">
    <w:altName w:val="Arial Unicode MS"/>
    <w:charset w:val="81"/>
    <w:family w:val="roman"/>
    <w:pitch w:val="variable"/>
    <w:sig w:usb0="00000000" w:usb1="29D77CF9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B10" w:rsidRDefault="00BB0B10" w:rsidP="004D05BA">
      <w:pPr>
        <w:spacing w:after="0" w:line="240" w:lineRule="auto"/>
      </w:pPr>
      <w:r>
        <w:separator/>
      </w:r>
    </w:p>
  </w:footnote>
  <w:footnote w:type="continuationSeparator" w:id="0">
    <w:p w:rsidR="00BB0B10" w:rsidRDefault="00BB0B10" w:rsidP="004D0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1F64"/>
    <w:multiLevelType w:val="hybridMultilevel"/>
    <w:tmpl w:val="D518804C"/>
    <w:lvl w:ilvl="0" w:tplc="DA8A5DC8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3EE40B3A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14E4B53C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6B589EE8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C256F8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E62B780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48F2C54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C11869EC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22D6E9CA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69C74D47"/>
    <w:multiLevelType w:val="hybridMultilevel"/>
    <w:tmpl w:val="ADD8E8AA"/>
    <w:lvl w:ilvl="0" w:tplc="CAD6141C">
      <w:numFmt w:val="bullet"/>
      <w:lvlText w:val="-"/>
      <w:lvlJc w:val="left"/>
      <w:pPr>
        <w:ind w:left="760" w:hanging="360"/>
      </w:pPr>
      <w:rPr>
        <w:rFonts w:ascii="HYMyeongJo-Extra" w:eastAsia="HYMyeongJo-Extra" w:hAnsi="Gulim" w:cs="Gulim" w:hint="eastAsia"/>
        <w:sz w:val="24"/>
      </w:rPr>
    </w:lvl>
    <w:lvl w:ilvl="1" w:tplc="BAE0D014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D1087F0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68B2E80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7E9475F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A38C318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ECD2F0C8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AB069764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76E49F40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DC7"/>
    <w:rsid w:val="000E2897"/>
    <w:rsid w:val="00462945"/>
    <w:rsid w:val="004646D6"/>
    <w:rsid w:val="007C00E9"/>
    <w:rsid w:val="009E57AD"/>
    <w:rsid w:val="00AC7405"/>
    <w:rsid w:val="00BB0B10"/>
    <w:rsid w:val="00BF10D9"/>
    <w:rsid w:val="00CF340E"/>
    <w:rsid w:val="00D53DC7"/>
    <w:rsid w:val="00DD4F57"/>
    <w:rsid w:val="00EC01AC"/>
    <w:rsid w:val="00FD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10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D53DC7"/>
    <w:pPr>
      <w:shd w:val="clear" w:color="auto" w:fill="FFFFFF"/>
      <w:spacing w:after="0" w:line="384" w:lineRule="auto"/>
      <w:textAlignment w:val="baseline"/>
    </w:pPr>
    <w:rPr>
      <w:rFonts w:ascii="Gulim" w:eastAsia="Gulim" w:hAnsi="Gulim" w:cs="Gulim"/>
      <w:szCs w:val="20"/>
    </w:rPr>
  </w:style>
  <w:style w:type="paragraph" w:styleId="ListParagraph">
    <w:name w:val="List Paragraph"/>
    <w:basedOn w:val="Normal"/>
    <w:uiPriority w:val="34"/>
    <w:qFormat/>
    <w:rsid w:val="005D44B5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4D05B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D05BA"/>
  </w:style>
  <w:style w:type="paragraph" w:styleId="Footer">
    <w:name w:val="footer"/>
    <w:basedOn w:val="Normal"/>
    <w:link w:val="FooterChar"/>
    <w:uiPriority w:val="99"/>
    <w:unhideWhenUsed/>
    <w:rsid w:val="004D05B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D0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WMH</dc:creator>
  <cp:lastModifiedBy>David Rendel</cp:lastModifiedBy>
  <cp:revision>2</cp:revision>
  <cp:lastPrinted>2012-11-15T14:16:00Z</cp:lastPrinted>
  <dcterms:created xsi:type="dcterms:W3CDTF">2012-11-15T14:17:00Z</dcterms:created>
  <dcterms:modified xsi:type="dcterms:W3CDTF">2012-11-15T14:17:00Z</dcterms:modified>
</cp:coreProperties>
</file>